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Михайлівський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257,3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93,4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163,9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«ДБК ВАЛЕМІРА»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802,3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2000,5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асфальтобетоном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081190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Михайлівка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Матвіївка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Тимошівка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Переверзівка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384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081135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Михайлівка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-08-11/ (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продовжуються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2251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081101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Бурчак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Лиманівка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4140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вирубки порослі та дерев на автодорозі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Вовківка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-08-10/.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ремонту білого шосе по автодорозі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081108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Українка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Лиманівка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планування узбіччя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081101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Бурчак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Лиманівка та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081108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Українка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Лиманівка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«ЮК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 виконано роботи з ліквідації ямковості пневмоструменевим методом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10 992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625,5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081133-481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080206-97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081870-100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081103-999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081113-286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081111-766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081104-987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081114-      596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081102-569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081135-2818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081190-904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081134-1041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081001-1116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по з покосу трав на узбіччях автодоріг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яких проведено роботи з ліквідації ямковості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